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2D465C" w14:textId="57113749" w:rsidR="002463CE" w:rsidRPr="00A91ED9" w:rsidRDefault="00A91ED9" w:rsidP="0016083A">
      <w:pPr>
        <w:jc w:val="center"/>
        <w:rPr>
          <w:rFonts w:ascii="Times New Roman" w:hAnsi="Times New Roman" w:cs="Times New Roman"/>
          <w:b/>
          <w:bCs/>
          <w:sz w:val="72"/>
          <w:szCs w:val="72"/>
        </w:rPr>
      </w:pPr>
      <w:r w:rsidRPr="00A91ED9">
        <w:rPr>
          <w:rFonts w:ascii="Times New Roman" w:hAnsi="Times New Roman" w:cs="Times New Roman"/>
          <w:b/>
          <w:bCs/>
          <w:sz w:val="72"/>
          <w:szCs w:val="72"/>
        </w:rPr>
        <w:t>„</w:t>
      </w:r>
      <w:r w:rsidR="00557484" w:rsidRPr="00A91ED9">
        <w:rPr>
          <w:rFonts w:ascii="Times New Roman" w:hAnsi="Times New Roman" w:cs="Times New Roman"/>
          <w:b/>
          <w:bCs/>
          <w:sz w:val="72"/>
          <w:szCs w:val="72"/>
        </w:rPr>
        <w:t>Friedensrat</w:t>
      </w:r>
      <w:r w:rsidRPr="00A91ED9">
        <w:rPr>
          <w:rFonts w:ascii="Times New Roman" w:hAnsi="Times New Roman" w:cs="Times New Roman"/>
          <w:b/>
          <w:bCs/>
          <w:sz w:val="72"/>
          <w:szCs w:val="72"/>
        </w:rPr>
        <w:t>“</w:t>
      </w:r>
      <w:r w:rsidR="00557484" w:rsidRPr="00A91ED9">
        <w:rPr>
          <w:rFonts w:ascii="Times New Roman" w:hAnsi="Times New Roman" w:cs="Times New Roman"/>
          <w:b/>
          <w:bCs/>
          <w:sz w:val="72"/>
          <w:szCs w:val="72"/>
        </w:rPr>
        <w:t xml:space="preserve"> statt UNO?</w:t>
      </w:r>
    </w:p>
    <w:p w14:paraId="33314396" w14:textId="13E9FCFE" w:rsidR="002A2BA2" w:rsidRPr="00A91ED9" w:rsidRDefault="00557484" w:rsidP="0016083A">
      <w:pPr>
        <w:jc w:val="both"/>
        <w:rPr>
          <w:rFonts w:ascii="Times New Roman" w:hAnsi="Times New Roman" w:cs="Times New Roman"/>
          <w:sz w:val="28"/>
          <w:szCs w:val="28"/>
        </w:rPr>
      </w:pPr>
      <w:r w:rsidRPr="00A91ED9">
        <w:rPr>
          <w:rFonts w:ascii="Times New Roman" w:hAnsi="Times New Roman" w:cs="Times New Roman"/>
          <w:sz w:val="28"/>
          <w:szCs w:val="28"/>
        </w:rPr>
        <w:t xml:space="preserve">Kaum hat sich die öffentliche Meinung auf Trumps Grönlandfantasien eingeschossen, schon hält der autistische Weltpsychopath der Öffentlichkeit das nächste Stöckchen hin, über das alle springen. </w:t>
      </w:r>
      <w:r w:rsidR="00027BDE" w:rsidRPr="00A91ED9">
        <w:rPr>
          <w:rFonts w:ascii="Times New Roman" w:hAnsi="Times New Roman" w:cs="Times New Roman"/>
          <w:sz w:val="28"/>
          <w:szCs w:val="28"/>
        </w:rPr>
        <w:t xml:space="preserve">Wir lernen: </w:t>
      </w:r>
      <w:r w:rsidRPr="00A91ED9">
        <w:rPr>
          <w:rFonts w:ascii="Times New Roman" w:hAnsi="Times New Roman" w:cs="Times New Roman"/>
          <w:sz w:val="28"/>
          <w:szCs w:val="28"/>
        </w:rPr>
        <w:t>Auch ein erratisches System hat System! Trump folgt da seinem früheren Berater Steve Ba</w:t>
      </w:r>
      <w:r w:rsidR="00AC68D7" w:rsidRPr="00A91ED9">
        <w:rPr>
          <w:rFonts w:ascii="Times New Roman" w:hAnsi="Times New Roman" w:cs="Times New Roman"/>
          <w:sz w:val="28"/>
          <w:szCs w:val="28"/>
        </w:rPr>
        <w:t>n</w:t>
      </w:r>
      <w:r w:rsidRPr="00A91ED9">
        <w:rPr>
          <w:rFonts w:ascii="Times New Roman" w:hAnsi="Times New Roman" w:cs="Times New Roman"/>
          <w:sz w:val="28"/>
          <w:szCs w:val="28"/>
        </w:rPr>
        <w:t>non, den er nach kurzer Zeit wieder gefeuert hat. „</w:t>
      </w:r>
      <w:r w:rsidRPr="00A91ED9">
        <w:rPr>
          <w:rFonts w:ascii="Times New Roman" w:hAnsi="Times New Roman" w:cs="Times New Roman"/>
          <w:b/>
          <w:bCs/>
          <w:sz w:val="28"/>
          <w:szCs w:val="28"/>
        </w:rPr>
        <w:t>F</w:t>
      </w:r>
      <w:r w:rsidR="00884C14" w:rsidRPr="00A91ED9">
        <w:rPr>
          <w:rFonts w:ascii="Times New Roman" w:hAnsi="Times New Roman" w:cs="Times New Roman"/>
          <w:b/>
          <w:bCs/>
          <w:sz w:val="28"/>
          <w:szCs w:val="28"/>
        </w:rPr>
        <w:t>LOOD THE ZONE WITH SHIT</w:t>
      </w:r>
      <w:r w:rsidRPr="00A91ED9">
        <w:rPr>
          <w:rFonts w:ascii="Times New Roman" w:hAnsi="Times New Roman" w:cs="Times New Roman"/>
          <w:sz w:val="28"/>
          <w:szCs w:val="28"/>
        </w:rPr>
        <w:t xml:space="preserve">“ hatte dieser geraten und Trump macht das </w:t>
      </w:r>
      <w:r w:rsidR="008D24B0" w:rsidRPr="00A91ED9">
        <w:rPr>
          <w:rFonts w:ascii="Times New Roman" w:hAnsi="Times New Roman" w:cs="Times New Roman"/>
          <w:sz w:val="28"/>
          <w:szCs w:val="28"/>
        </w:rPr>
        <w:t xml:space="preserve">bislang </w:t>
      </w:r>
      <w:r w:rsidRPr="00A91ED9">
        <w:rPr>
          <w:rFonts w:ascii="Times New Roman" w:hAnsi="Times New Roman" w:cs="Times New Roman"/>
          <w:sz w:val="28"/>
          <w:szCs w:val="28"/>
        </w:rPr>
        <w:t xml:space="preserve">erfolgreich. Die normalen Menschen – das ist die rational denkende Öffentlichkeit und die </w:t>
      </w:r>
      <w:r w:rsidR="00027BDE" w:rsidRPr="00A91ED9">
        <w:rPr>
          <w:rFonts w:ascii="Times New Roman" w:hAnsi="Times New Roman" w:cs="Times New Roman"/>
          <w:sz w:val="28"/>
          <w:szCs w:val="28"/>
        </w:rPr>
        <w:t xml:space="preserve">Journalisten der </w:t>
      </w:r>
      <w:r w:rsidRPr="00A91ED9">
        <w:rPr>
          <w:rFonts w:ascii="Times New Roman" w:hAnsi="Times New Roman" w:cs="Times New Roman"/>
          <w:sz w:val="28"/>
          <w:szCs w:val="28"/>
        </w:rPr>
        <w:t xml:space="preserve">von Trump kritisierten Medien </w:t>
      </w:r>
      <w:r w:rsidR="008D24B0" w:rsidRPr="00A91ED9">
        <w:rPr>
          <w:rFonts w:ascii="Times New Roman" w:hAnsi="Times New Roman" w:cs="Times New Roman"/>
          <w:sz w:val="28"/>
          <w:szCs w:val="28"/>
        </w:rPr>
        <w:t xml:space="preserve">kommen den </w:t>
      </w:r>
      <w:r w:rsidRPr="00A91ED9">
        <w:rPr>
          <w:rFonts w:ascii="Times New Roman" w:hAnsi="Times New Roman" w:cs="Times New Roman"/>
          <w:sz w:val="28"/>
          <w:szCs w:val="28"/>
        </w:rPr>
        <w:t xml:space="preserve">kranken </w:t>
      </w:r>
      <w:r w:rsidR="00884C14" w:rsidRPr="00A91ED9">
        <w:rPr>
          <w:rFonts w:ascii="Times New Roman" w:hAnsi="Times New Roman" w:cs="Times New Roman"/>
          <w:sz w:val="28"/>
          <w:szCs w:val="28"/>
        </w:rPr>
        <w:t>„</w:t>
      </w:r>
      <w:r w:rsidR="008D24B0" w:rsidRPr="00A91ED9">
        <w:rPr>
          <w:rFonts w:ascii="Times New Roman" w:hAnsi="Times New Roman" w:cs="Times New Roman"/>
          <w:sz w:val="28"/>
          <w:szCs w:val="28"/>
        </w:rPr>
        <w:t>Floods</w:t>
      </w:r>
      <w:r w:rsidR="00884C14" w:rsidRPr="00A91ED9">
        <w:rPr>
          <w:rFonts w:ascii="Times New Roman" w:hAnsi="Times New Roman" w:cs="Times New Roman"/>
          <w:sz w:val="28"/>
          <w:szCs w:val="28"/>
        </w:rPr>
        <w:t>“</w:t>
      </w:r>
      <w:r w:rsidRPr="00A91ED9">
        <w:rPr>
          <w:rFonts w:ascii="Times New Roman" w:hAnsi="Times New Roman" w:cs="Times New Roman"/>
          <w:sz w:val="28"/>
          <w:szCs w:val="28"/>
        </w:rPr>
        <w:t xml:space="preserve"> nicht mehr hinterher. Dass sich Leute wie Orban und </w:t>
      </w:r>
      <w:r w:rsidR="00884C14" w:rsidRPr="00A91ED9">
        <w:rPr>
          <w:rFonts w:ascii="Times New Roman" w:hAnsi="Times New Roman" w:cs="Times New Roman"/>
          <w:sz w:val="28"/>
          <w:szCs w:val="28"/>
        </w:rPr>
        <w:t>Netanjahu</w:t>
      </w:r>
      <w:r w:rsidRPr="00A91ED9">
        <w:rPr>
          <w:rFonts w:ascii="Times New Roman" w:hAnsi="Times New Roman" w:cs="Times New Roman"/>
          <w:sz w:val="28"/>
          <w:szCs w:val="28"/>
        </w:rPr>
        <w:t xml:space="preserve"> und vielleicht demnächst </w:t>
      </w:r>
      <w:r w:rsidR="00FA0BDA" w:rsidRPr="00A91ED9">
        <w:rPr>
          <w:rFonts w:ascii="Times New Roman" w:hAnsi="Times New Roman" w:cs="Times New Roman"/>
          <w:sz w:val="28"/>
          <w:szCs w:val="28"/>
        </w:rPr>
        <w:t xml:space="preserve">noch </w:t>
      </w:r>
      <w:r w:rsidRPr="00A91ED9">
        <w:rPr>
          <w:rFonts w:ascii="Times New Roman" w:hAnsi="Times New Roman" w:cs="Times New Roman"/>
          <w:sz w:val="28"/>
          <w:szCs w:val="28"/>
        </w:rPr>
        <w:t xml:space="preserve">andere </w:t>
      </w:r>
      <w:r w:rsidR="00FA0BDA" w:rsidRPr="00A91ED9">
        <w:rPr>
          <w:rFonts w:ascii="Times New Roman" w:hAnsi="Times New Roman" w:cs="Times New Roman"/>
          <w:sz w:val="28"/>
          <w:szCs w:val="28"/>
        </w:rPr>
        <w:t xml:space="preserve">mit einem internationalen Haftbefehl belegte Kreaturen </w:t>
      </w:r>
      <w:r w:rsidR="00884C14" w:rsidRPr="00A91ED9">
        <w:rPr>
          <w:rFonts w:ascii="Times New Roman" w:hAnsi="Times New Roman" w:cs="Times New Roman"/>
          <w:sz w:val="28"/>
          <w:szCs w:val="28"/>
        </w:rPr>
        <w:t>der Idee eines</w:t>
      </w:r>
      <w:r w:rsidR="00FA0BDA" w:rsidRPr="00A91ED9">
        <w:rPr>
          <w:rFonts w:ascii="Times New Roman" w:hAnsi="Times New Roman" w:cs="Times New Roman"/>
          <w:sz w:val="28"/>
          <w:szCs w:val="28"/>
        </w:rPr>
        <w:t xml:space="preserve"> „Friedenrat</w:t>
      </w:r>
      <w:r w:rsidR="00884C14" w:rsidRPr="00A91ED9">
        <w:rPr>
          <w:rFonts w:ascii="Times New Roman" w:hAnsi="Times New Roman" w:cs="Times New Roman"/>
          <w:sz w:val="28"/>
          <w:szCs w:val="28"/>
        </w:rPr>
        <w:t>(s)</w:t>
      </w:r>
      <w:r w:rsidR="00FA0BDA" w:rsidRPr="00A91ED9">
        <w:rPr>
          <w:rFonts w:ascii="Times New Roman" w:hAnsi="Times New Roman" w:cs="Times New Roman"/>
          <w:sz w:val="28"/>
          <w:szCs w:val="28"/>
        </w:rPr>
        <w:t xml:space="preserve">“ </w:t>
      </w:r>
      <w:r w:rsidR="008D24B0" w:rsidRPr="00A91ED9">
        <w:rPr>
          <w:rFonts w:ascii="Times New Roman" w:hAnsi="Times New Roman" w:cs="Times New Roman"/>
          <w:sz w:val="28"/>
          <w:szCs w:val="28"/>
        </w:rPr>
        <w:t>anschließen</w:t>
      </w:r>
      <w:r w:rsidR="00884C14" w:rsidRPr="00A91ED9">
        <w:rPr>
          <w:rFonts w:ascii="Times New Roman" w:hAnsi="Times New Roman" w:cs="Times New Roman"/>
          <w:sz w:val="28"/>
          <w:szCs w:val="28"/>
        </w:rPr>
        <w:t>, wird nicht</w:t>
      </w:r>
      <w:r w:rsidR="00FA0BDA" w:rsidRPr="00A91ED9">
        <w:rPr>
          <w:rFonts w:ascii="Times New Roman" w:hAnsi="Times New Roman" w:cs="Times New Roman"/>
          <w:sz w:val="28"/>
          <w:szCs w:val="28"/>
        </w:rPr>
        <w:t xml:space="preserve"> überraschen. </w:t>
      </w:r>
    </w:p>
    <w:p w14:paraId="412CFD54" w14:textId="0670B17C" w:rsidR="002A2BA2" w:rsidRDefault="00A91ED9" w:rsidP="0016083A">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59C8368" wp14:editId="2C559839">
            <wp:extent cx="5760720" cy="4320540"/>
            <wp:effectExtent l="0" t="0" r="0" b="3810"/>
            <wp:docPr id="305354026" name="Grafik 1" descr="Ein Bild, das Person, Anzug, Kleidung, Krawatt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354026" name="Grafik 1" descr="Ein Bild, das Person, Anzug, Kleidung, Krawatte enthält.&#10;&#10;KI-generierte Inhalte können fehlerhaft sein."/>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071B5B2C" w14:textId="77777777" w:rsidR="00C25290" w:rsidRDefault="00C25290" w:rsidP="00C25290">
      <w:pPr>
        <w:jc w:val="center"/>
        <w:rPr>
          <w:rFonts w:ascii="Times New Roman" w:hAnsi="Times New Roman" w:cs="Times New Roman"/>
          <w:sz w:val="28"/>
          <w:szCs w:val="28"/>
        </w:rPr>
      </w:pPr>
      <w:r w:rsidRPr="00C25290">
        <w:rPr>
          <w:rFonts w:ascii="Times New Roman" w:hAnsi="Times New Roman" w:cs="Times New Roman"/>
          <w:sz w:val="36"/>
          <w:szCs w:val="36"/>
        </w:rPr>
        <w:t xml:space="preserve">Ein Mensch glaubt gläubig wie ein </w:t>
      </w:r>
      <w:proofErr w:type="gramStart"/>
      <w:r w:rsidRPr="00C25290">
        <w:rPr>
          <w:rFonts w:ascii="Times New Roman" w:hAnsi="Times New Roman" w:cs="Times New Roman"/>
          <w:sz w:val="36"/>
          <w:szCs w:val="36"/>
        </w:rPr>
        <w:t xml:space="preserve">Kind,   </w:t>
      </w:r>
      <w:proofErr w:type="gramEnd"/>
      <w:r w:rsidRPr="00C25290">
        <w:rPr>
          <w:rFonts w:ascii="Times New Roman" w:hAnsi="Times New Roman" w:cs="Times New Roman"/>
          <w:sz w:val="36"/>
          <w:szCs w:val="36"/>
        </w:rPr>
        <w:t xml:space="preserve">                                        dass alle Menschen </w:t>
      </w:r>
      <w:proofErr w:type="spellStart"/>
      <w:r w:rsidRPr="00C25290">
        <w:rPr>
          <w:rFonts w:ascii="Times New Roman" w:hAnsi="Times New Roman" w:cs="Times New Roman"/>
          <w:sz w:val="36"/>
          <w:szCs w:val="36"/>
        </w:rPr>
        <w:t>Menschen</w:t>
      </w:r>
      <w:proofErr w:type="spellEnd"/>
      <w:r w:rsidRPr="00C25290">
        <w:rPr>
          <w:rFonts w:ascii="Times New Roman" w:hAnsi="Times New Roman" w:cs="Times New Roman"/>
          <w:sz w:val="36"/>
          <w:szCs w:val="36"/>
        </w:rPr>
        <w:t xml:space="preserve"> sind</w:t>
      </w:r>
      <w:r>
        <w:rPr>
          <w:rFonts w:ascii="Times New Roman" w:hAnsi="Times New Roman" w:cs="Times New Roman"/>
          <w:sz w:val="28"/>
          <w:szCs w:val="28"/>
        </w:rPr>
        <w:t xml:space="preserve">. </w:t>
      </w:r>
    </w:p>
    <w:p w14:paraId="3F856A32" w14:textId="77777777" w:rsidR="00C25290" w:rsidRPr="00C25290" w:rsidRDefault="00C25290" w:rsidP="00C25290">
      <w:pPr>
        <w:jc w:val="center"/>
        <w:rPr>
          <w:rFonts w:ascii="Times New Roman" w:hAnsi="Times New Roman" w:cs="Times New Roman"/>
          <w:sz w:val="32"/>
          <w:szCs w:val="32"/>
        </w:rPr>
      </w:pPr>
      <w:r w:rsidRPr="00C25290">
        <w:rPr>
          <w:rFonts w:ascii="Times New Roman" w:hAnsi="Times New Roman" w:cs="Times New Roman"/>
          <w:sz w:val="32"/>
          <w:szCs w:val="32"/>
        </w:rPr>
        <w:t>(Eugen Roth)</w:t>
      </w:r>
    </w:p>
    <w:p w14:paraId="468692BE" w14:textId="17335708" w:rsidR="00A91ED9" w:rsidRDefault="00FA0BDA" w:rsidP="0016083A">
      <w:pPr>
        <w:jc w:val="both"/>
        <w:rPr>
          <w:rFonts w:ascii="Times New Roman" w:hAnsi="Times New Roman" w:cs="Times New Roman"/>
          <w:sz w:val="28"/>
          <w:szCs w:val="28"/>
        </w:rPr>
      </w:pPr>
      <w:r w:rsidRPr="00A91ED9">
        <w:rPr>
          <w:rFonts w:ascii="Times New Roman" w:hAnsi="Times New Roman" w:cs="Times New Roman"/>
          <w:sz w:val="28"/>
          <w:szCs w:val="28"/>
        </w:rPr>
        <w:lastRenderedPageBreak/>
        <w:t>Die europäische Bazooka-Drohung und einige republikanische Abgeordnete, die nicht mehr gewählt werden müssen, geben Anlass zur Hoffnung, dass der „großartigste“ Präsident, den Amerika je hatte</w:t>
      </w:r>
      <w:r w:rsidR="00884C14" w:rsidRPr="00A91ED9">
        <w:rPr>
          <w:rFonts w:ascii="Times New Roman" w:hAnsi="Times New Roman" w:cs="Times New Roman"/>
          <w:sz w:val="28"/>
          <w:szCs w:val="28"/>
        </w:rPr>
        <w:t>,</w:t>
      </w:r>
      <w:r w:rsidRPr="00A91ED9">
        <w:rPr>
          <w:rFonts w:ascii="Times New Roman" w:hAnsi="Times New Roman" w:cs="Times New Roman"/>
          <w:sz w:val="28"/>
          <w:szCs w:val="28"/>
        </w:rPr>
        <w:t xml:space="preserve"> mit seinem Blatt überreizt hat.</w:t>
      </w:r>
      <w:r w:rsidR="00CB37B9" w:rsidRPr="00A91ED9">
        <w:rPr>
          <w:rFonts w:ascii="Times New Roman" w:hAnsi="Times New Roman" w:cs="Times New Roman"/>
          <w:sz w:val="28"/>
          <w:szCs w:val="28"/>
        </w:rPr>
        <w:t xml:space="preserve"> </w:t>
      </w:r>
    </w:p>
    <w:p w14:paraId="3C19459D" w14:textId="3280E93A" w:rsidR="00A91ED9" w:rsidRDefault="00CB37B9" w:rsidP="0016083A">
      <w:pPr>
        <w:jc w:val="both"/>
        <w:rPr>
          <w:rFonts w:ascii="Times New Roman" w:hAnsi="Times New Roman" w:cs="Times New Roman"/>
          <w:sz w:val="28"/>
          <w:szCs w:val="28"/>
        </w:rPr>
      </w:pPr>
      <w:r w:rsidRPr="00A91ED9">
        <w:rPr>
          <w:rFonts w:ascii="Times New Roman" w:hAnsi="Times New Roman" w:cs="Times New Roman"/>
          <w:sz w:val="28"/>
          <w:szCs w:val="28"/>
        </w:rPr>
        <w:t xml:space="preserve">Möglicherweise hat </w:t>
      </w:r>
      <w:r w:rsidR="00A91ED9">
        <w:rPr>
          <w:rFonts w:ascii="Times New Roman" w:hAnsi="Times New Roman" w:cs="Times New Roman"/>
          <w:sz w:val="28"/>
          <w:szCs w:val="28"/>
        </w:rPr>
        <w:t xml:space="preserve">aber </w:t>
      </w:r>
      <w:r w:rsidRPr="00A91ED9">
        <w:rPr>
          <w:rFonts w:ascii="Times New Roman" w:hAnsi="Times New Roman" w:cs="Times New Roman"/>
          <w:sz w:val="28"/>
          <w:szCs w:val="28"/>
        </w:rPr>
        <w:t>das politische System der USA eine zu geringe demokratische Resilienz, wenn</w:t>
      </w:r>
      <w:r w:rsidR="00884C14" w:rsidRPr="00A91ED9">
        <w:rPr>
          <w:rFonts w:ascii="Times New Roman" w:hAnsi="Times New Roman" w:cs="Times New Roman"/>
          <w:sz w:val="28"/>
          <w:szCs w:val="28"/>
        </w:rPr>
        <w:t xml:space="preserve"> </w:t>
      </w:r>
      <w:r w:rsidRPr="00A91ED9">
        <w:rPr>
          <w:rFonts w:ascii="Times New Roman" w:hAnsi="Times New Roman" w:cs="Times New Roman"/>
          <w:sz w:val="28"/>
          <w:szCs w:val="28"/>
        </w:rPr>
        <w:t xml:space="preserve">ein </w:t>
      </w:r>
      <w:proofErr w:type="gramStart"/>
      <w:r w:rsidR="00884C14" w:rsidRPr="00A91ED9">
        <w:rPr>
          <w:rFonts w:ascii="Times New Roman" w:hAnsi="Times New Roman" w:cs="Times New Roman"/>
          <w:sz w:val="28"/>
          <w:szCs w:val="28"/>
        </w:rPr>
        <w:t>korrupter,</w:t>
      </w:r>
      <w:r w:rsidRPr="00A91ED9">
        <w:rPr>
          <w:rFonts w:ascii="Times New Roman" w:hAnsi="Times New Roman" w:cs="Times New Roman"/>
          <w:sz w:val="28"/>
          <w:szCs w:val="28"/>
        </w:rPr>
        <w:t xml:space="preserve"> </w:t>
      </w:r>
      <w:r w:rsidR="00884C14" w:rsidRPr="00A91ED9">
        <w:rPr>
          <w:rFonts w:ascii="Times New Roman" w:hAnsi="Times New Roman" w:cs="Times New Roman"/>
          <w:sz w:val="28"/>
          <w:szCs w:val="28"/>
        </w:rPr>
        <w:t xml:space="preserve"> Nepotismus</w:t>
      </w:r>
      <w:proofErr w:type="gramEnd"/>
      <w:r w:rsidR="00884C14" w:rsidRPr="00A91ED9">
        <w:rPr>
          <w:rFonts w:ascii="Times New Roman" w:hAnsi="Times New Roman" w:cs="Times New Roman"/>
          <w:sz w:val="28"/>
          <w:szCs w:val="28"/>
        </w:rPr>
        <w:t xml:space="preserve"> affiner </w:t>
      </w:r>
      <w:r w:rsidRPr="00A91ED9">
        <w:rPr>
          <w:rFonts w:ascii="Times New Roman" w:hAnsi="Times New Roman" w:cs="Times New Roman"/>
          <w:sz w:val="28"/>
          <w:szCs w:val="28"/>
        </w:rPr>
        <w:t>Betrüger</w:t>
      </w:r>
      <w:r w:rsidR="00884C14" w:rsidRPr="00A91ED9">
        <w:rPr>
          <w:rFonts w:ascii="Times New Roman" w:hAnsi="Times New Roman" w:cs="Times New Roman"/>
          <w:sz w:val="28"/>
          <w:szCs w:val="28"/>
        </w:rPr>
        <w:t xml:space="preserve"> und</w:t>
      </w:r>
      <w:r w:rsidRPr="00A91ED9">
        <w:rPr>
          <w:rFonts w:ascii="Times New Roman" w:hAnsi="Times New Roman" w:cs="Times New Roman"/>
          <w:sz w:val="28"/>
          <w:szCs w:val="28"/>
        </w:rPr>
        <w:t xml:space="preserve"> Lügner nicht einmal über ein Impeachment-Verfahren aus dem Amt entfernt werden kann. </w:t>
      </w:r>
    </w:p>
    <w:p w14:paraId="0515B2E3" w14:textId="2195E13D" w:rsidR="00CB37B9" w:rsidRPr="00A91ED9" w:rsidRDefault="00CB37B9" w:rsidP="0016083A">
      <w:pPr>
        <w:jc w:val="both"/>
        <w:rPr>
          <w:rFonts w:ascii="Times New Roman" w:hAnsi="Times New Roman" w:cs="Times New Roman"/>
          <w:sz w:val="28"/>
          <w:szCs w:val="28"/>
        </w:rPr>
      </w:pPr>
      <w:r w:rsidRPr="00397D82">
        <w:rPr>
          <w:rFonts w:ascii="Times New Roman" w:hAnsi="Times New Roman" w:cs="Times New Roman"/>
          <w:i/>
          <w:iCs/>
          <w:sz w:val="28"/>
          <w:szCs w:val="28"/>
        </w:rPr>
        <w:t>Zur Erinnerung:</w:t>
      </w:r>
      <w:r w:rsidRPr="00A91ED9">
        <w:rPr>
          <w:rFonts w:ascii="Times New Roman" w:hAnsi="Times New Roman" w:cs="Times New Roman"/>
          <w:sz w:val="28"/>
          <w:szCs w:val="28"/>
        </w:rPr>
        <w:t xml:space="preserve"> In Deutschland hat </w:t>
      </w:r>
      <w:r w:rsidR="00884C14" w:rsidRPr="00A91ED9">
        <w:rPr>
          <w:rFonts w:ascii="Times New Roman" w:hAnsi="Times New Roman" w:cs="Times New Roman"/>
          <w:sz w:val="28"/>
          <w:szCs w:val="28"/>
        </w:rPr>
        <w:t>gerade</w:t>
      </w:r>
      <w:r w:rsidR="00A17C58" w:rsidRPr="00A91ED9">
        <w:rPr>
          <w:rFonts w:ascii="Times New Roman" w:hAnsi="Times New Roman" w:cs="Times New Roman"/>
          <w:sz w:val="28"/>
          <w:szCs w:val="28"/>
        </w:rPr>
        <w:t xml:space="preserve"> auch</w:t>
      </w:r>
      <w:r w:rsidRPr="00A91ED9">
        <w:rPr>
          <w:rFonts w:ascii="Times New Roman" w:hAnsi="Times New Roman" w:cs="Times New Roman"/>
          <w:sz w:val="28"/>
          <w:szCs w:val="28"/>
        </w:rPr>
        <w:t xml:space="preserve"> die Re-</w:t>
      </w:r>
      <w:proofErr w:type="spellStart"/>
      <w:r w:rsidRPr="00A91ED9">
        <w:rPr>
          <w:rFonts w:ascii="Times New Roman" w:hAnsi="Times New Roman" w:cs="Times New Roman"/>
          <w:sz w:val="28"/>
          <w:szCs w:val="28"/>
        </w:rPr>
        <w:t>education</w:t>
      </w:r>
      <w:proofErr w:type="spellEnd"/>
      <w:r w:rsidRPr="00A91ED9">
        <w:rPr>
          <w:rFonts w:ascii="Times New Roman" w:hAnsi="Times New Roman" w:cs="Times New Roman"/>
          <w:sz w:val="28"/>
          <w:szCs w:val="28"/>
        </w:rPr>
        <w:t>-Politik der Amerikaner in den Diskussionen über die Entstehung des Grundgesetzes dazu geführt, dass das ehemalige Notverordnungsrecht des Weimarer Reichspräsidenten (Art. 48 WRV) ein Lehrstück geworden war. Eine dem Amt des amerikanischen Präsidenten vergleichbare Machtfülle</w:t>
      </w:r>
      <w:r w:rsidR="00397D82">
        <w:rPr>
          <w:rFonts w:ascii="Times New Roman" w:hAnsi="Times New Roman" w:cs="Times New Roman"/>
          <w:sz w:val="28"/>
          <w:szCs w:val="28"/>
        </w:rPr>
        <w:t xml:space="preserve"> – wie sie der Weimarer Reichspräsident innehatte-</w:t>
      </w:r>
      <w:r w:rsidRPr="00A91ED9">
        <w:rPr>
          <w:rFonts w:ascii="Times New Roman" w:hAnsi="Times New Roman" w:cs="Times New Roman"/>
          <w:sz w:val="28"/>
          <w:szCs w:val="28"/>
        </w:rPr>
        <w:t xml:space="preserve"> haben die Verfassungsmütter und -väter </w:t>
      </w:r>
      <w:r w:rsidR="00A17C58" w:rsidRPr="00A91ED9">
        <w:rPr>
          <w:rFonts w:ascii="Times New Roman" w:hAnsi="Times New Roman" w:cs="Times New Roman"/>
          <w:sz w:val="28"/>
          <w:szCs w:val="28"/>
        </w:rPr>
        <w:t>des Grundgesetzes</w:t>
      </w:r>
      <w:r w:rsidRPr="00A91ED9">
        <w:rPr>
          <w:rFonts w:ascii="Times New Roman" w:hAnsi="Times New Roman" w:cs="Times New Roman"/>
          <w:sz w:val="28"/>
          <w:szCs w:val="28"/>
        </w:rPr>
        <w:t xml:space="preserve"> nicht zugelassen. </w:t>
      </w:r>
    </w:p>
    <w:sectPr w:rsidR="00CB37B9" w:rsidRPr="00A91ED9">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7484"/>
    <w:rsid w:val="00027BDE"/>
    <w:rsid w:val="00030896"/>
    <w:rsid w:val="000D2742"/>
    <w:rsid w:val="0016083A"/>
    <w:rsid w:val="002463CE"/>
    <w:rsid w:val="002A2BA2"/>
    <w:rsid w:val="00397D82"/>
    <w:rsid w:val="00431FAD"/>
    <w:rsid w:val="004A392A"/>
    <w:rsid w:val="00557484"/>
    <w:rsid w:val="005E72D9"/>
    <w:rsid w:val="006C6B99"/>
    <w:rsid w:val="00884C14"/>
    <w:rsid w:val="008D24B0"/>
    <w:rsid w:val="009C6FBC"/>
    <w:rsid w:val="00A11FC2"/>
    <w:rsid w:val="00A17C58"/>
    <w:rsid w:val="00A91ED9"/>
    <w:rsid w:val="00AC68D7"/>
    <w:rsid w:val="00AE7B23"/>
    <w:rsid w:val="00B25208"/>
    <w:rsid w:val="00BA52DD"/>
    <w:rsid w:val="00C25290"/>
    <w:rsid w:val="00C316CF"/>
    <w:rsid w:val="00CB37B9"/>
    <w:rsid w:val="00FA0BD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DB1341"/>
  <w15:chartTrackingRefBased/>
  <w15:docId w15:val="{9B685457-1931-424A-9A8A-2B612627C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D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55748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55748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557484"/>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557484"/>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557484"/>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557484"/>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557484"/>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557484"/>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557484"/>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57484"/>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557484"/>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557484"/>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557484"/>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557484"/>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557484"/>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557484"/>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557484"/>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557484"/>
    <w:rPr>
      <w:rFonts w:eastAsiaTheme="majorEastAsia" w:cstheme="majorBidi"/>
      <w:color w:val="272727" w:themeColor="text1" w:themeTint="D8"/>
    </w:rPr>
  </w:style>
  <w:style w:type="paragraph" w:styleId="Titel">
    <w:name w:val="Title"/>
    <w:basedOn w:val="Standard"/>
    <w:next w:val="Standard"/>
    <w:link w:val="TitelZchn"/>
    <w:uiPriority w:val="10"/>
    <w:qFormat/>
    <w:rsid w:val="0055748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557484"/>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557484"/>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557484"/>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557484"/>
    <w:pPr>
      <w:spacing w:before="160"/>
      <w:jc w:val="center"/>
    </w:pPr>
    <w:rPr>
      <w:i/>
      <w:iCs/>
      <w:color w:val="404040" w:themeColor="text1" w:themeTint="BF"/>
    </w:rPr>
  </w:style>
  <w:style w:type="character" w:customStyle="1" w:styleId="ZitatZchn">
    <w:name w:val="Zitat Zchn"/>
    <w:basedOn w:val="Absatz-Standardschriftart"/>
    <w:link w:val="Zitat"/>
    <w:uiPriority w:val="29"/>
    <w:rsid w:val="00557484"/>
    <w:rPr>
      <w:i/>
      <w:iCs/>
      <w:color w:val="404040" w:themeColor="text1" w:themeTint="BF"/>
    </w:rPr>
  </w:style>
  <w:style w:type="paragraph" w:styleId="Listenabsatz">
    <w:name w:val="List Paragraph"/>
    <w:basedOn w:val="Standard"/>
    <w:uiPriority w:val="34"/>
    <w:qFormat/>
    <w:rsid w:val="00557484"/>
    <w:pPr>
      <w:ind w:left="720"/>
      <w:contextualSpacing/>
    </w:pPr>
  </w:style>
  <w:style w:type="character" w:styleId="IntensiveHervorhebung">
    <w:name w:val="Intense Emphasis"/>
    <w:basedOn w:val="Absatz-Standardschriftart"/>
    <w:uiPriority w:val="21"/>
    <w:qFormat/>
    <w:rsid w:val="00557484"/>
    <w:rPr>
      <w:i/>
      <w:iCs/>
      <w:color w:val="0F4761" w:themeColor="accent1" w:themeShade="BF"/>
    </w:rPr>
  </w:style>
  <w:style w:type="paragraph" w:styleId="IntensivesZitat">
    <w:name w:val="Intense Quote"/>
    <w:basedOn w:val="Standard"/>
    <w:next w:val="Standard"/>
    <w:link w:val="IntensivesZitatZchn"/>
    <w:uiPriority w:val="30"/>
    <w:qFormat/>
    <w:rsid w:val="0055748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557484"/>
    <w:rPr>
      <w:i/>
      <w:iCs/>
      <w:color w:val="0F4761" w:themeColor="accent1" w:themeShade="BF"/>
    </w:rPr>
  </w:style>
  <w:style w:type="character" w:styleId="IntensiverVerweis">
    <w:name w:val="Intense Reference"/>
    <w:basedOn w:val="Absatz-Standardschriftart"/>
    <w:uiPriority w:val="32"/>
    <w:qFormat/>
    <w:rsid w:val="00557484"/>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256</Words>
  <Characters>1636</Characters>
  <Application>Microsoft Office Word</Application>
  <DocSecurity>0</DocSecurity>
  <Lines>30</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Armin Scherb</dc:creator>
  <cp:keywords/>
  <dc:description/>
  <cp:lastModifiedBy>Armin Scherb</cp:lastModifiedBy>
  <cp:revision>13</cp:revision>
  <dcterms:created xsi:type="dcterms:W3CDTF">2026-01-22T12:55:00Z</dcterms:created>
  <dcterms:modified xsi:type="dcterms:W3CDTF">2026-01-25T09:56:00Z</dcterms:modified>
</cp:coreProperties>
</file>