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C3B9" w14:textId="67C66D68" w:rsidR="002463CE" w:rsidRPr="00672615" w:rsidRDefault="007A5C66" w:rsidP="0067261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72615">
        <w:rPr>
          <w:rFonts w:ascii="Times New Roman" w:hAnsi="Times New Roman" w:cs="Times New Roman"/>
          <w:b/>
          <w:bCs/>
          <w:sz w:val="36"/>
          <w:szCs w:val="36"/>
        </w:rPr>
        <w:t>Vö</w:t>
      </w:r>
      <w:r w:rsidR="00F30405" w:rsidRPr="00672615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672615">
        <w:rPr>
          <w:rFonts w:ascii="Times New Roman" w:hAnsi="Times New Roman" w:cs="Times New Roman"/>
          <w:b/>
          <w:bCs/>
          <w:sz w:val="36"/>
          <w:szCs w:val="36"/>
        </w:rPr>
        <w:t>kerrechtskonformer Grönlandkauf?</w:t>
      </w:r>
    </w:p>
    <w:p w14:paraId="2845A27D" w14:textId="0738D742" w:rsidR="007A5C66" w:rsidRPr="00672615" w:rsidRDefault="00CE1AE1" w:rsidP="00672615">
      <w:pPr>
        <w:jc w:val="both"/>
        <w:rPr>
          <w:rFonts w:ascii="Times New Roman" w:hAnsi="Times New Roman" w:cs="Times New Roman"/>
          <w:sz w:val="36"/>
          <w:szCs w:val="36"/>
        </w:rPr>
      </w:pPr>
      <w:r w:rsidRPr="00672615">
        <w:rPr>
          <w:rFonts w:ascii="Times New Roman" w:hAnsi="Times New Roman" w:cs="Times New Roman"/>
          <w:sz w:val="36"/>
          <w:szCs w:val="36"/>
        </w:rPr>
        <w:t>Trump will also Grönland nicht mit militärischer Gewalt einnehmen</w:t>
      </w:r>
      <w:r w:rsidR="00EE6B55" w:rsidRPr="00672615">
        <w:rPr>
          <w:rFonts w:ascii="Times New Roman" w:hAnsi="Times New Roman" w:cs="Times New Roman"/>
          <w:sz w:val="36"/>
          <w:szCs w:val="36"/>
        </w:rPr>
        <w:t xml:space="preserve"> – sagt </w:t>
      </w:r>
      <w:proofErr w:type="gramStart"/>
      <w:r w:rsidR="00EE6B55" w:rsidRPr="00672615">
        <w:rPr>
          <w:rFonts w:ascii="Times New Roman" w:hAnsi="Times New Roman" w:cs="Times New Roman"/>
          <w:sz w:val="36"/>
          <w:szCs w:val="36"/>
        </w:rPr>
        <w:t>er.</w:t>
      </w:r>
      <w:r w:rsidRPr="0067261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672615">
        <w:rPr>
          <w:rFonts w:ascii="Times New Roman" w:hAnsi="Times New Roman" w:cs="Times New Roman"/>
          <w:sz w:val="36"/>
          <w:szCs w:val="36"/>
        </w:rPr>
        <w:t xml:space="preserve"> Allerdings hat er 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längst </w:t>
      </w:r>
      <w:r w:rsidR="00F9433A" w:rsidRPr="00672615">
        <w:rPr>
          <w:rFonts w:ascii="Times New Roman" w:hAnsi="Times New Roman" w:cs="Times New Roman"/>
          <w:sz w:val="36"/>
          <w:szCs w:val="36"/>
        </w:rPr>
        <w:t xml:space="preserve">das </w:t>
      </w:r>
      <w:r w:rsidR="0066190F" w:rsidRPr="00672615">
        <w:rPr>
          <w:rFonts w:ascii="Times New Roman" w:hAnsi="Times New Roman" w:cs="Times New Roman"/>
          <w:sz w:val="36"/>
          <w:szCs w:val="36"/>
        </w:rPr>
        <w:t xml:space="preserve">einst </w:t>
      </w:r>
      <w:r w:rsidR="007A5C66" w:rsidRPr="00672615">
        <w:rPr>
          <w:rFonts w:ascii="Times New Roman" w:hAnsi="Times New Roman" w:cs="Times New Roman"/>
          <w:sz w:val="36"/>
          <w:szCs w:val="36"/>
        </w:rPr>
        <w:t>als Kritik gedachte Wort „</w:t>
      </w:r>
      <w:r w:rsidR="007A5C66" w:rsidRPr="00672615">
        <w:rPr>
          <w:rFonts w:ascii="Times New Roman" w:hAnsi="Times New Roman" w:cs="Times New Roman"/>
          <w:i/>
          <w:iCs/>
          <w:sz w:val="36"/>
          <w:szCs w:val="36"/>
        </w:rPr>
        <w:t>Geld regiert die Welt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“ auf schamlose Weise Wirklichkeit werden lassen. Die pessimistische Sicht der Dinge wird </w:t>
      </w:r>
      <w:r w:rsidRPr="00672615">
        <w:rPr>
          <w:rFonts w:ascii="Times New Roman" w:hAnsi="Times New Roman" w:cs="Times New Roman"/>
          <w:sz w:val="36"/>
          <w:szCs w:val="36"/>
        </w:rPr>
        <w:t xml:space="preserve">daher </w:t>
      </w:r>
      <w:r w:rsidR="007A5C66" w:rsidRPr="00672615">
        <w:rPr>
          <w:rFonts w:ascii="Times New Roman" w:hAnsi="Times New Roman" w:cs="Times New Roman"/>
          <w:sz w:val="36"/>
          <w:szCs w:val="36"/>
        </w:rPr>
        <w:t>auch nicht ausschli</w:t>
      </w:r>
      <w:r w:rsidR="0066190F" w:rsidRPr="00672615">
        <w:rPr>
          <w:rFonts w:ascii="Times New Roman" w:hAnsi="Times New Roman" w:cs="Times New Roman"/>
          <w:sz w:val="36"/>
          <w:szCs w:val="36"/>
        </w:rPr>
        <w:t>e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ßen können, dass Trump </w:t>
      </w:r>
      <w:r w:rsidRPr="00672615">
        <w:rPr>
          <w:rFonts w:ascii="Times New Roman" w:hAnsi="Times New Roman" w:cs="Times New Roman"/>
          <w:sz w:val="36"/>
          <w:szCs w:val="36"/>
        </w:rPr>
        <w:t xml:space="preserve">sich 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Grönland </w:t>
      </w:r>
      <w:r w:rsidRPr="00672615">
        <w:rPr>
          <w:rFonts w:ascii="Times New Roman" w:hAnsi="Times New Roman" w:cs="Times New Roman"/>
          <w:sz w:val="36"/>
          <w:szCs w:val="36"/>
        </w:rPr>
        <w:t xml:space="preserve">über Druck und Korruption doch noch </w:t>
      </w:r>
      <w:r w:rsidR="007A5C66" w:rsidRPr="00672615">
        <w:rPr>
          <w:rFonts w:ascii="Times New Roman" w:hAnsi="Times New Roman" w:cs="Times New Roman"/>
          <w:sz w:val="36"/>
          <w:szCs w:val="36"/>
        </w:rPr>
        <w:t>einverleiben wird. Noch mahnen die anderen Mitgliedstaaten</w:t>
      </w:r>
      <w:r w:rsidR="00F9433A" w:rsidRPr="00672615">
        <w:rPr>
          <w:rFonts w:ascii="Times New Roman" w:hAnsi="Times New Roman" w:cs="Times New Roman"/>
          <w:sz w:val="36"/>
          <w:szCs w:val="36"/>
        </w:rPr>
        <w:t xml:space="preserve"> der NATO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die Geltung des Völkerrechts an und pochen auf d</w:t>
      </w:r>
      <w:r w:rsidR="0066190F" w:rsidRPr="00672615">
        <w:rPr>
          <w:rFonts w:ascii="Times New Roman" w:hAnsi="Times New Roman" w:cs="Times New Roman"/>
          <w:sz w:val="36"/>
          <w:szCs w:val="36"/>
        </w:rPr>
        <w:t>as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Selb</w:t>
      </w:r>
      <w:r w:rsidR="0066190F" w:rsidRPr="00672615">
        <w:rPr>
          <w:rFonts w:ascii="Times New Roman" w:hAnsi="Times New Roman" w:cs="Times New Roman"/>
          <w:sz w:val="36"/>
          <w:szCs w:val="36"/>
        </w:rPr>
        <w:t>s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tbestimmungsrecht der Grönländer. Was aber, wenn </w:t>
      </w:r>
      <w:r w:rsidR="0066190F" w:rsidRPr="00672615">
        <w:rPr>
          <w:rFonts w:ascii="Times New Roman" w:hAnsi="Times New Roman" w:cs="Times New Roman"/>
          <w:sz w:val="36"/>
          <w:szCs w:val="36"/>
        </w:rPr>
        <w:t>Tr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ump </w:t>
      </w:r>
      <w:r w:rsidR="00B82F03" w:rsidRPr="00672615">
        <w:rPr>
          <w:rFonts w:ascii="Times New Roman" w:hAnsi="Times New Roman" w:cs="Times New Roman"/>
          <w:sz w:val="36"/>
          <w:szCs w:val="36"/>
        </w:rPr>
        <w:t xml:space="preserve">seinen Korruptionsvorschlag wiederholt, die </w:t>
      </w:r>
      <w:r w:rsidR="0066190F" w:rsidRPr="00672615">
        <w:rPr>
          <w:rFonts w:ascii="Times New Roman" w:hAnsi="Times New Roman" w:cs="Times New Roman"/>
          <w:sz w:val="36"/>
          <w:szCs w:val="36"/>
        </w:rPr>
        <w:t>B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ewohner von Grönland </w:t>
      </w:r>
      <w:r w:rsidR="00F30405" w:rsidRPr="00672615">
        <w:rPr>
          <w:rFonts w:ascii="Times New Roman" w:hAnsi="Times New Roman" w:cs="Times New Roman"/>
          <w:sz w:val="36"/>
          <w:szCs w:val="36"/>
        </w:rPr>
        <w:t xml:space="preserve">zu </w:t>
      </w:r>
      <w:r w:rsidR="00B82F03" w:rsidRPr="00672615">
        <w:rPr>
          <w:rFonts w:ascii="Times New Roman" w:hAnsi="Times New Roman" w:cs="Times New Roman"/>
          <w:sz w:val="36"/>
          <w:szCs w:val="36"/>
        </w:rPr>
        <w:t>bezahlen, wenn sie einem Beitritt zu den USA zustimmen</w:t>
      </w:r>
      <w:r w:rsidR="00F30405" w:rsidRPr="00672615">
        <w:rPr>
          <w:rFonts w:ascii="Times New Roman" w:hAnsi="Times New Roman" w:cs="Times New Roman"/>
          <w:sz w:val="36"/>
          <w:szCs w:val="36"/>
        </w:rPr>
        <w:t>? Und was, wenn</w:t>
      </w:r>
      <w:r w:rsidR="00B82F03" w:rsidRPr="00672615">
        <w:rPr>
          <w:rFonts w:ascii="Times New Roman" w:hAnsi="Times New Roman" w:cs="Times New Roman"/>
          <w:sz w:val="36"/>
          <w:szCs w:val="36"/>
        </w:rPr>
        <w:t xml:space="preserve"> die wenig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betuchte </w:t>
      </w:r>
      <w:r w:rsidR="0066190F" w:rsidRPr="00672615">
        <w:rPr>
          <w:rFonts w:ascii="Times New Roman" w:hAnsi="Times New Roman" w:cs="Times New Roman"/>
          <w:sz w:val="36"/>
          <w:szCs w:val="36"/>
        </w:rPr>
        <w:t>Bevölkerung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dann in einem Referendum d</w:t>
      </w:r>
      <w:r w:rsidR="00B82F03" w:rsidRPr="00672615">
        <w:rPr>
          <w:rFonts w:ascii="Times New Roman" w:hAnsi="Times New Roman" w:cs="Times New Roman"/>
          <w:sz w:val="36"/>
          <w:szCs w:val="36"/>
        </w:rPr>
        <w:t xml:space="preserve">as 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beschlösse? </w:t>
      </w:r>
      <w:r w:rsidR="00B82F03" w:rsidRPr="00672615">
        <w:rPr>
          <w:rFonts w:ascii="Times New Roman" w:hAnsi="Times New Roman" w:cs="Times New Roman"/>
          <w:sz w:val="36"/>
          <w:szCs w:val="36"/>
        </w:rPr>
        <w:t xml:space="preserve">Der Forderung des Völkerrechts nach Selbstbestimmung wäre dann formal Rechnung getragen worden. 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Man mag hier noch die rechtlichen </w:t>
      </w:r>
      <w:r w:rsidR="0066190F" w:rsidRPr="00672615">
        <w:rPr>
          <w:rFonts w:ascii="Times New Roman" w:hAnsi="Times New Roman" w:cs="Times New Roman"/>
          <w:sz w:val="36"/>
          <w:szCs w:val="36"/>
        </w:rPr>
        <w:t>Bedenken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</w:t>
      </w:r>
      <w:r w:rsidR="0066190F" w:rsidRPr="00672615">
        <w:rPr>
          <w:rFonts w:ascii="Times New Roman" w:hAnsi="Times New Roman" w:cs="Times New Roman"/>
          <w:sz w:val="36"/>
          <w:szCs w:val="36"/>
        </w:rPr>
        <w:t>anbringen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. Aber das geltende </w:t>
      </w:r>
      <w:r w:rsidR="0066190F" w:rsidRPr="00672615">
        <w:rPr>
          <w:rFonts w:ascii="Times New Roman" w:hAnsi="Times New Roman" w:cs="Times New Roman"/>
          <w:sz w:val="36"/>
          <w:szCs w:val="36"/>
        </w:rPr>
        <w:t>R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echt hat Trump noch nie beeindruckt. Und bei dem hochverschuldeten Staatshaushalt der USA werden die nötigen Kredite </w:t>
      </w:r>
      <w:r w:rsidR="0066190F" w:rsidRPr="00672615">
        <w:rPr>
          <w:rFonts w:ascii="Times New Roman" w:hAnsi="Times New Roman" w:cs="Times New Roman"/>
          <w:sz w:val="36"/>
          <w:szCs w:val="36"/>
        </w:rPr>
        <w:t>vielleicht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über den Druck auf die </w:t>
      </w:r>
      <w:proofErr w:type="spellStart"/>
      <w:r w:rsidR="007A5C66" w:rsidRPr="00672615">
        <w:rPr>
          <w:rFonts w:ascii="Times New Roman" w:hAnsi="Times New Roman" w:cs="Times New Roman"/>
          <w:sz w:val="36"/>
          <w:szCs w:val="36"/>
        </w:rPr>
        <w:t>F</w:t>
      </w:r>
      <w:r w:rsidR="006F0C9B" w:rsidRPr="00672615">
        <w:rPr>
          <w:rFonts w:ascii="Times New Roman" w:hAnsi="Times New Roman" w:cs="Times New Roman"/>
          <w:sz w:val="36"/>
          <w:szCs w:val="36"/>
        </w:rPr>
        <w:t>e</w:t>
      </w:r>
      <w:r w:rsidR="007A5C66" w:rsidRPr="00672615">
        <w:rPr>
          <w:rFonts w:ascii="Times New Roman" w:hAnsi="Times New Roman" w:cs="Times New Roman"/>
          <w:sz w:val="36"/>
          <w:szCs w:val="36"/>
        </w:rPr>
        <w:t>D</w:t>
      </w:r>
      <w:proofErr w:type="spellEnd"/>
      <w:r w:rsidRPr="00672615">
        <w:rPr>
          <w:rFonts w:ascii="Times New Roman" w:hAnsi="Times New Roman" w:cs="Times New Roman"/>
          <w:sz w:val="36"/>
          <w:szCs w:val="36"/>
        </w:rPr>
        <w:t xml:space="preserve"> und ihren „dummen“ Chef </w:t>
      </w:r>
      <w:r w:rsidR="00755FB1" w:rsidRPr="00672615">
        <w:rPr>
          <w:rFonts w:ascii="Times New Roman" w:hAnsi="Times New Roman" w:cs="Times New Roman"/>
          <w:sz w:val="36"/>
          <w:szCs w:val="36"/>
        </w:rPr>
        <w:t>Jerome</w:t>
      </w:r>
      <w:r w:rsidRPr="00672615">
        <w:rPr>
          <w:rFonts w:ascii="Times New Roman" w:hAnsi="Times New Roman" w:cs="Times New Roman"/>
          <w:sz w:val="36"/>
          <w:szCs w:val="36"/>
        </w:rPr>
        <w:t xml:space="preserve"> Powel</w:t>
      </w:r>
      <w:r w:rsidR="00755FB1" w:rsidRPr="00672615">
        <w:rPr>
          <w:rFonts w:ascii="Times New Roman" w:hAnsi="Times New Roman" w:cs="Times New Roman"/>
          <w:sz w:val="36"/>
          <w:szCs w:val="36"/>
        </w:rPr>
        <w:t>l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ermöglicht</w:t>
      </w:r>
      <w:r w:rsidRPr="00672615">
        <w:rPr>
          <w:rFonts w:ascii="Times New Roman" w:hAnsi="Times New Roman" w:cs="Times New Roman"/>
          <w:sz w:val="36"/>
          <w:szCs w:val="36"/>
        </w:rPr>
        <w:t>, wenn dieser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 </w:t>
      </w:r>
      <w:r w:rsidRPr="00672615">
        <w:rPr>
          <w:rFonts w:ascii="Times New Roman" w:hAnsi="Times New Roman" w:cs="Times New Roman"/>
          <w:sz w:val="36"/>
          <w:szCs w:val="36"/>
        </w:rPr>
        <w:t xml:space="preserve">einer </w:t>
      </w:r>
      <w:r w:rsidR="007A5C66" w:rsidRPr="00672615">
        <w:rPr>
          <w:rFonts w:ascii="Times New Roman" w:hAnsi="Times New Roman" w:cs="Times New Roman"/>
          <w:sz w:val="36"/>
          <w:szCs w:val="36"/>
        </w:rPr>
        <w:t xml:space="preserve">Absenkung der Zinsen </w:t>
      </w:r>
      <w:r w:rsidRPr="00672615">
        <w:rPr>
          <w:rFonts w:ascii="Times New Roman" w:hAnsi="Times New Roman" w:cs="Times New Roman"/>
          <w:sz w:val="36"/>
          <w:szCs w:val="36"/>
        </w:rPr>
        <w:t>schließlich zustimmt</w:t>
      </w:r>
      <w:r w:rsidR="00755FB1" w:rsidRPr="00672615">
        <w:rPr>
          <w:rFonts w:ascii="Times New Roman" w:hAnsi="Times New Roman" w:cs="Times New Roman"/>
          <w:sz w:val="36"/>
          <w:szCs w:val="36"/>
        </w:rPr>
        <w:t>.</w:t>
      </w:r>
    </w:p>
    <w:p w14:paraId="72D0ABEE" w14:textId="77777777" w:rsidR="00AA5468" w:rsidRPr="007A5C66" w:rsidRDefault="00AA5468">
      <w:pPr>
        <w:rPr>
          <w:sz w:val="32"/>
          <w:szCs w:val="32"/>
        </w:rPr>
      </w:pPr>
    </w:p>
    <w:sectPr w:rsidR="00AA5468" w:rsidRPr="007A5C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66"/>
    <w:rsid w:val="002463CE"/>
    <w:rsid w:val="002A6844"/>
    <w:rsid w:val="002A6A46"/>
    <w:rsid w:val="00347A20"/>
    <w:rsid w:val="0040267D"/>
    <w:rsid w:val="004A392A"/>
    <w:rsid w:val="0066190F"/>
    <w:rsid w:val="00672615"/>
    <w:rsid w:val="006F0C9B"/>
    <w:rsid w:val="0072497D"/>
    <w:rsid w:val="00732C6B"/>
    <w:rsid w:val="00755FB1"/>
    <w:rsid w:val="007A5C66"/>
    <w:rsid w:val="007B3A86"/>
    <w:rsid w:val="0083310D"/>
    <w:rsid w:val="00910F06"/>
    <w:rsid w:val="00AA5468"/>
    <w:rsid w:val="00B82F03"/>
    <w:rsid w:val="00CE1AE1"/>
    <w:rsid w:val="00EE6B55"/>
    <w:rsid w:val="00F30405"/>
    <w:rsid w:val="00F66562"/>
    <w:rsid w:val="00F9433A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75C4"/>
  <w15:chartTrackingRefBased/>
  <w15:docId w15:val="{C62B532C-DF54-4061-BED4-EE8D220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5C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5C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5C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5C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5C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5C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5C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5C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5C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5C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5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1040</Characters>
  <Application>Microsoft Office Word</Application>
  <DocSecurity>0</DocSecurity>
  <Lines>15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Scherb</dc:creator>
  <cp:keywords/>
  <dc:description/>
  <cp:lastModifiedBy>Armin Scherb</cp:lastModifiedBy>
  <cp:revision>14</cp:revision>
  <dcterms:created xsi:type="dcterms:W3CDTF">2026-01-20T10:01:00Z</dcterms:created>
  <dcterms:modified xsi:type="dcterms:W3CDTF">2026-01-23T10:00:00Z</dcterms:modified>
</cp:coreProperties>
</file>